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03. 12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09.20  ДЗ вивчити слова стор.78.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04. 12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13.55  ДЗ вивчити дієслово sentirse стор.77.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AMUW2mW+XS+6cyYIo3V07T6eSsk7q/vvDtHrgrEjBrZnZZtmSU+iyTaYlPT1gK+zR3wP/dl6fB89uuCP7jnzu2BEcBE+BJKo+rh+2EnT55wqP8ICknu8qWs=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